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DF21" w14:textId="77777777"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14:paraId="7E16D485" w14:textId="2A21B1F4"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5A6F37">
        <w:rPr>
          <w:rFonts w:ascii="黑体" w:eastAsia="黑体" w:hAnsi="宋体" w:cs="黑体"/>
        </w:rPr>
        <w:t>1</w:t>
      </w:r>
      <w:r w:rsidRPr="004839FA">
        <w:rPr>
          <w:rFonts w:ascii="黑体" w:eastAsia="黑体" w:hAnsi="宋体" w:cs="黑体"/>
        </w:rPr>
        <w:t xml:space="preserve">]    </w:t>
      </w:r>
      <w:r w:rsidRPr="004839FA">
        <w:rPr>
          <w:rFonts w:ascii="黑体" w:eastAsia="黑体" w:hAnsi="宋体" w:cs="黑体" w:hint="eastAsia"/>
        </w:rPr>
        <w:t>号</w:t>
      </w:r>
    </w:p>
    <w:p w14:paraId="4CE3E2DC"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5D82E52A" w14:textId="6239EE5B"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A61CE0" w:rsidRPr="00A61CE0">
        <w:rPr>
          <w:rFonts w:ascii="宋体" w:hAnsi="宋体" w:cs="宋体" w:hint="eastAsia"/>
          <w:b/>
          <w:bCs/>
          <w:sz w:val="24"/>
          <w:szCs w:val="24"/>
          <w:u w:val="single"/>
        </w:rPr>
        <w:t xml:space="preserve"> </w:t>
      </w:r>
      <w:r w:rsidR="00A61CE0" w:rsidRPr="00A61CE0">
        <w:rPr>
          <w:rFonts w:ascii="宋体" w:hAnsi="宋体" w:cs="宋体"/>
          <w:b/>
          <w:bCs/>
          <w:sz w:val="24"/>
          <w:szCs w:val="24"/>
          <w:u w:val="single"/>
        </w:rPr>
        <w:t xml:space="preserve"> </w:t>
      </w:r>
      <w:bookmarkStart w:id="0" w:name="_Hlk85535495"/>
      <w:r w:rsidR="00A61CE0" w:rsidRPr="00A61CE0">
        <w:rPr>
          <w:rFonts w:ascii="宋体" w:hAnsi="宋体" w:cs="宋体" w:hint="eastAsia"/>
          <w:b/>
          <w:bCs/>
          <w:sz w:val="24"/>
          <w:szCs w:val="24"/>
          <w:u w:val="single"/>
        </w:rPr>
        <w:t>中国工商银行股份有限公司北京九龙山支行</w:t>
      </w:r>
      <w:bookmarkEnd w:id="0"/>
      <w:r w:rsidR="00A61CE0">
        <w:rPr>
          <w:rFonts w:ascii="宋体" w:hAnsi="宋体" w:cs="宋体" w:hint="eastAsia"/>
          <w:b/>
          <w:bCs/>
          <w:sz w:val="24"/>
          <w:szCs w:val="24"/>
          <w:u w:val="single"/>
        </w:rPr>
        <w:t xml:space="preserve"> </w:t>
      </w:r>
    </w:p>
    <w:p w14:paraId="019E74E6"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6F7399A" w14:textId="77777777" w:rsidR="000A1092" w:rsidRPr="007A2139" w:rsidRDefault="000A1092" w:rsidP="004E5FFC">
      <w:pPr>
        <w:spacing w:line="400" w:lineRule="exact"/>
        <w:ind w:firstLineChars="200" w:firstLine="480"/>
        <w:rPr>
          <w:rFonts w:ascii="宋体"/>
          <w:sz w:val="24"/>
          <w:szCs w:val="24"/>
        </w:rPr>
      </w:pPr>
    </w:p>
    <w:p w14:paraId="45699C91" w14:textId="6E82ABD5"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7FA840E3" w14:textId="77777777" w:rsidR="000A1092" w:rsidRPr="007A2139" w:rsidRDefault="000A1092" w:rsidP="004E5FFC">
      <w:pPr>
        <w:spacing w:line="400" w:lineRule="exact"/>
        <w:ind w:firstLineChars="200" w:firstLine="480"/>
        <w:rPr>
          <w:rFonts w:ascii="宋体"/>
          <w:sz w:val="24"/>
          <w:szCs w:val="24"/>
          <w:u w:val="single"/>
        </w:rPr>
      </w:pPr>
    </w:p>
    <w:p w14:paraId="74CE38FA" w14:textId="71A84975"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A61CE0" w:rsidRPr="00A61CE0">
        <w:rPr>
          <w:rFonts w:ascii="宋体" w:hAnsi="宋体" w:cs="宋体" w:hint="eastAsia"/>
          <w:sz w:val="24"/>
          <w:szCs w:val="24"/>
        </w:rPr>
        <w:t>北京市丰台区丽泽路16号院2号楼3层301号等178套办公用房房地产。</w:t>
      </w:r>
    </w:p>
    <w:p w14:paraId="266CBA0B" w14:textId="4334B468"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1CE0" w:rsidRPr="00A61CE0">
        <w:rPr>
          <w:rFonts w:ascii="宋体" w:hAnsi="宋体" w:cs="宋体" w:hint="eastAsia"/>
          <w:sz w:val="24"/>
          <w:szCs w:val="24"/>
        </w:rPr>
        <w:t>为北京银鹤永泰商业管理有限公司在向金融机构（中国工商银行股份有限公司北京九龙山支行）办理贷款手续过程中，确定房地产抵押贷款额度提供参考依据而评估房地产抵押价值。</w:t>
      </w:r>
    </w:p>
    <w:p w14:paraId="342A0F24" w14:textId="078584EF" w:rsidR="000A1092" w:rsidRPr="00910C98" w:rsidRDefault="000A1092" w:rsidP="004E5FFC">
      <w:pPr>
        <w:pStyle w:val="2"/>
        <w:spacing w:beforeLines="20" w:before="62" w:afterLines="20" w:after="62" w:line="480" w:lineRule="auto"/>
        <w:ind w:firstLineChars="200" w:firstLine="482"/>
        <w:rPr>
          <w:rFonts w:asciiTheme="majorEastAsia" w:eastAsiaTheme="majorEastAsia" w:hAnsiTheme="majorEastAsia" w:cs="Times New Roman"/>
        </w:rPr>
      </w:pPr>
      <w:r w:rsidRPr="00910C98">
        <w:rPr>
          <w:rFonts w:asciiTheme="majorEastAsia" w:eastAsiaTheme="majorEastAsia" w:hAnsiTheme="majorEastAsia" w:hint="eastAsia"/>
        </w:rPr>
        <w:t>三、估价对象和估价范围：</w:t>
      </w:r>
      <w:r w:rsidR="00A61CE0" w:rsidRPr="00910C98">
        <w:rPr>
          <w:rFonts w:hint="eastAsia"/>
          <w:b w:val="0"/>
          <w:bCs w:val="0"/>
        </w:rPr>
        <w:t>本次评估估价对象为北京银鹤永泰商业管理有限公司</w:t>
      </w:r>
      <w:r w:rsidR="00A61CE0" w:rsidRPr="00910C98">
        <w:rPr>
          <w:b w:val="0"/>
          <w:bCs w:val="0"/>
        </w:rPr>
        <w:t>所有</w:t>
      </w:r>
      <w:r w:rsidR="00A61CE0" w:rsidRPr="00910C98">
        <w:rPr>
          <w:rFonts w:hint="eastAsia"/>
          <w:b w:val="0"/>
          <w:bCs w:val="0"/>
        </w:rPr>
        <w:t>的，位于北京市丰台区丽泽路16号院2号楼3层301号等178套办公用房房地产。根据《不动产权证书》[京（2019）丰不动产权第0008287号]等178本，估价对象建筑面积共计为51234.81平方米。</w:t>
      </w:r>
      <w:r w:rsidRPr="00910C98">
        <w:rPr>
          <w:b w:val="0"/>
          <w:bCs w:val="0"/>
        </w:rPr>
        <w:t xml:space="preserve"> </w:t>
      </w:r>
    </w:p>
    <w:p w14:paraId="4C939512" w14:textId="46C2EF12"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A61CE0">
        <w:rPr>
          <w:rFonts w:ascii="宋体" w:hAnsi="宋体" w:cs="宋体"/>
          <w:b/>
          <w:bCs/>
          <w:sz w:val="24"/>
          <w:szCs w:val="24"/>
          <w:u w:val="single"/>
        </w:rPr>
        <w:t>1</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61CE0">
        <w:rPr>
          <w:rFonts w:ascii="宋体" w:hAnsi="宋体" w:cs="宋体"/>
          <w:b/>
          <w:bCs/>
          <w:sz w:val="24"/>
          <w:szCs w:val="24"/>
          <w:u w:val="single"/>
        </w:rPr>
        <w:t>10</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54CAA7D5" w14:textId="0A97019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14:paraId="7D957D7A"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6AFBAF1F"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547A3790" w14:textId="5F3AEA9A"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A61CE0" w:rsidRPr="00A61CE0">
        <w:rPr>
          <w:rFonts w:ascii="宋体" w:hAnsi="宋体" w:cs="宋体" w:hint="eastAsia"/>
          <w:sz w:val="24"/>
          <w:szCs w:val="24"/>
          <w:u w:val="single"/>
        </w:rPr>
        <w:t xml:space="preserve"> </w:t>
      </w:r>
      <w:r w:rsidR="00A61CE0" w:rsidRPr="00A61CE0">
        <w:rPr>
          <w:rFonts w:ascii="宋体" w:hAnsi="宋体" w:cs="宋体"/>
          <w:sz w:val="24"/>
          <w:szCs w:val="24"/>
          <w:u w:val="single"/>
        </w:rPr>
        <w:t xml:space="preserve">/ </w:t>
      </w:r>
      <w:r w:rsidRPr="007A2139">
        <w:rPr>
          <w:rFonts w:ascii="宋体" w:hAnsi="宋体" w:cs="宋体" w:hint="eastAsia"/>
          <w:sz w:val="24"/>
          <w:szCs w:val="24"/>
        </w:rPr>
        <w:lastRenderedPageBreak/>
        <w:t>年</w:t>
      </w:r>
      <w:r w:rsidR="00A61CE0" w:rsidRPr="00A61CE0">
        <w:rPr>
          <w:rFonts w:ascii="宋体" w:hAnsi="宋体" w:cs="宋体" w:hint="eastAsia"/>
          <w:sz w:val="24"/>
          <w:szCs w:val="24"/>
          <w:u w:val="single"/>
        </w:rPr>
        <w:t xml:space="preserve"> </w:t>
      </w:r>
      <w:r w:rsidR="00A61CE0" w:rsidRPr="00A61CE0">
        <w:rPr>
          <w:rFonts w:ascii="宋体" w:hAnsi="宋体" w:cs="宋体"/>
          <w:sz w:val="24"/>
          <w:szCs w:val="24"/>
          <w:u w:val="single"/>
        </w:rPr>
        <w:t xml:space="preserve">/ </w:t>
      </w:r>
      <w:r w:rsidRPr="007A2139">
        <w:rPr>
          <w:rFonts w:ascii="宋体" w:hAnsi="宋体" w:cs="宋体" w:hint="eastAsia"/>
          <w:sz w:val="24"/>
          <w:szCs w:val="24"/>
        </w:rPr>
        <w:t>月</w:t>
      </w:r>
      <w:r w:rsidR="00A61CE0" w:rsidRPr="00A61CE0">
        <w:rPr>
          <w:rFonts w:ascii="宋体" w:hAnsi="宋体" w:cs="宋体" w:hint="eastAsia"/>
          <w:sz w:val="24"/>
          <w:szCs w:val="24"/>
          <w:u w:val="single"/>
        </w:rPr>
        <w:t xml:space="preserve"> </w:t>
      </w:r>
      <w:r w:rsidR="00A61CE0" w:rsidRPr="00A61CE0">
        <w:rPr>
          <w:rFonts w:ascii="宋体" w:hAnsi="宋体" w:cs="宋体"/>
          <w:sz w:val="24"/>
          <w:szCs w:val="24"/>
          <w:u w:val="single"/>
        </w:rPr>
        <w:t xml:space="preserve">/ </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6FB2808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DF9A6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6AFC405D" w14:textId="53139F8C" w:rsidR="000A1092" w:rsidRPr="00FE49CB" w:rsidRDefault="000A1092" w:rsidP="00A61CE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A61CE0">
        <w:rPr>
          <w:rFonts w:ascii="宋体" w:hAnsi="宋体" w:cs="宋体"/>
          <w:sz w:val="24"/>
          <w:szCs w:val="24"/>
          <w:u w:val="single"/>
        </w:rPr>
        <w:t>49000</w:t>
      </w:r>
      <w:r w:rsidRPr="007A2139">
        <w:rPr>
          <w:rFonts w:ascii="宋体" w:hAnsi="宋体" w:cs="宋体" w:hint="eastAsia"/>
          <w:sz w:val="24"/>
          <w:szCs w:val="24"/>
        </w:rPr>
        <w:t>元</w:t>
      </w:r>
      <w:r w:rsidR="00A61CE0">
        <w:rPr>
          <w:rFonts w:ascii="宋体" w:hAnsi="宋体" w:cs="宋体" w:hint="eastAsia"/>
          <w:sz w:val="24"/>
          <w:szCs w:val="24"/>
        </w:rPr>
        <w:t>(</w:t>
      </w:r>
      <w:proofErr w:type="gramStart"/>
      <w:r w:rsidR="00A61CE0">
        <w:rPr>
          <w:rFonts w:ascii="宋体" w:hAnsi="宋体" w:cs="宋体" w:hint="eastAsia"/>
          <w:sz w:val="24"/>
          <w:szCs w:val="24"/>
        </w:rPr>
        <w:t>肆万玖仟</w:t>
      </w:r>
      <w:proofErr w:type="gramEnd"/>
      <w:r w:rsidR="00A61CE0">
        <w:rPr>
          <w:rFonts w:ascii="宋体" w:hAnsi="宋体" w:cs="宋体" w:hint="eastAsia"/>
          <w:sz w:val="24"/>
          <w:szCs w:val="24"/>
        </w:rPr>
        <w:t>元整</w:t>
      </w:r>
      <w:r w:rsidR="00A61CE0">
        <w:rPr>
          <w:rFonts w:ascii="宋体" w:hAnsi="宋体" w:cs="宋体"/>
          <w:sz w:val="24"/>
          <w:szCs w:val="24"/>
        </w:rPr>
        <w:t>)</w:t>
      </w:r>
      <w:r w:rsidRPr="007A2139">
        <w:rPr>
          <w:rFonts w:ascii="宋体" w:hAnsi="宋体" w:cs="宋体" w:hint="eastAsia"/>
          <w:sz w:val="24"/>
          <w:szCs w:val="24"/>
        </w:rPr>
        <w:t>。差旅费用（包括乙方人员往来估价对象不动产所在地），由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A61CE0">
        <w:rPr>
          <w:rFonts w:ascii="宋体" w:hAnsi="宋体" w:cs="宋体" w:hint="eastAsia"/>
          <w:sz w:val="24"/>
          <w:szCs w:val="24"/>
          <w:u w:val="single"/>
        </w:rPr>
        <w:t>乙方</w:t>
      </w:r>
      <w:r w:rsidRPr="007A2139">
        <w:rPr>
          <w:rFonts w:ascii="宋体" w:hAnsi="宋体" w:cs="宋体" w:hint="eastAsia"/>
          <w:sz w:val="24"/>
          <w:szCs w:val="24"/>
        </w:rPr>
        <w:t>支付。</w:t>
      </w:r>
    </w:p>
    <w:p w14:paraId="6A3E2772" w14:textId="3225445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A61CE0" w:rsidRPr="00A61CE0">
        <w:rPr>
          <w:rFonts w:ascii="宋体" w:hAnsi="宋体" w:cs="宋体" w:hint="eastAsia"/>
          <w:sz w:val="24"/>
          <w:szCs w:val="24"/>
          <w:u w:val="single"/>
        </w:rPr>
        <w:t xml:space="preserve"> </w:t>
      </w:r>
      <w:r w:rsidR="00A61CE0" w:rsidRPr="00A61CE0">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A61CE0" w:rsidRPr="00A61CE0">
        <w:rPr>
          <w:rFonts w:ascii="宋体" w:hAnsi="宋体" w:cs="宋体" w:hint="eastAsia"/>
          <w:sz w:val="24"/>
          <w:szCs w:val="24"/>
          <w:u w:val="single"/>
        </w:rPr>
        <w:t xml:space="preserve"> </w:t>
      </w:r>
      <w:r w:rsidR="00A61CE0">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w:t>
      </w:r>
      <w:r w:rsidR="00A61CE0">
        <w:rPr>
          <w:rFonts w:ascii="宋体" w:hAnsi="宋体" w:cs="宋体" w:hint="eastAsia"/>
          <w:sz w:val="24"/>
          <w:szCs w:val="24"/>
        </w:rPr>
        <w:t>十个工作</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61CE0">
        <w:rPr>
          <w:rFonts w:ascii="宋体" w:hAnsi="宋体" w:cs="宋体"/>
          <w:sz w:val="24"/>
          <w:szCs w:val="24"/>
          <w:u w:val="single"/>
        </w:rPr>
        <w:t>49000</w:t>
      </w:r>
      <w:r w:rsidRPr="007A2139">
        <w:rPr>
          <w:rFonts w:ascii="宋体" w:hAnsi="宋体" w:cs="宋体" w:hint="eastAsia"/>
          <w:sz w:val="24"/>
          <w:szCs w:val="24"/>
        </w:rPr>
        <w:t>元</w:t>
      </w:r>
      <w:r w:rsidR="00A61CE0">
        <w:rPr>
          <w:rFonts w:ascii="宋体" w:hAnsi="宋体" w:cs="宋体" w:hint="eastAsia"/>
          <w:sz w:val="24"/>
          <w:szCs w:val="24"/>
        </w:rPr>
        <w:t>(</w:t>
      </w:r>
      <w:proofErr w:type="gramStart"/>
      <w:r w:rsidR="00A61CE0">
        <w:rPr>
          <w:rFonts w:ascii="宋体" w:hAnsi="宋体" w:cs="宋体" w:hint="eastAsia"/>
          <w:sz w:val="24"/>
          <w:szCs w:val="24"/>
        </w:rPr>
        <w:t>肆万玖仟</w:t>
      </w:r>
      <w:proofErr w:type="gramEnd"/>
      <w:r w:rsidR="00A61CE0">
        <w:rPr>
          <w:rFonts w:ascii="宋体" w:hAnsi="宋体" w:cs="宋体" w:hint="eastAsia"/>
          <w:sz w:val="24"/>
          <w:szCs w:val="24"/>
        </w:rPr>
        <w:t>元整</w:t>
      </w:r>
      <w:r w:rsidR="00A61CE0">
        <w:rPr>
          <w:rFonts w:ascii="宋体" w:hAnsi="宋体" w:cs="宋体"/>
          <w:sz w:val="24"/>
          <w:szCs w:val="24"/>
        </w:rPr>
        <w:t>)</w:t>
      </w:r>
      <w:r w:rsidRPr="007A2139">
        <w:rPr>
          <w:rFonts w:ascii="宋体" w:hAnsi="宋体" w:cs="宋体" w:hint="eastAsia"/>
          <w:sz w:val="24"/>
          <w:szCs w:val="24"/>
        </w:rPr>
        <w:t>。</w:t>
      </w:r>
      <w:r w:rsidR="0077714A">
        <w:rPr>
          <w:rFonts w:ascii="宋体" w:hAnsi="宋体" w:cs="宋体" w:hint="eastAsia"/>
          <w:sz w:val="24"/>
          <w:szCs w:val="24"/>
        </w:rPr>
        <w:t>评估机构据实出具</w:t>
      </w:r>
      <w:r w:rsidR="00C30D76" w:rsidRPr="00C30D76">
        <w:rPr>
          <w:rFonts w:ascii="宋体" w:hAnsi="宋体" w:cs="宋体" w:hint="eastAsia"/>
          <w:sz w:val="24"/>
          <w:szCs w:val="24"/>
        </w:rPr>
        <w:t>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r w:rsidR="0077714A">
        <w:rPr>
          <w:rFonts w:ascii="宋体" w:hAnsi="宋体" w:cs="宋体" w:hint="eastAsia"/>
          <w:sz w:val="24"/>
          <w:szCs w:val="24"/>
        </w:rPr>
        <w:t>、发票金额为含税金额</w:t>
      </w:r>
      <w:r w:rsidR="00C30D76" w:rsidRPr="00C30D76">
        <w:rPr>
          <w:rFonts w:ascii="宋体" w:hAnsi="宋体" w:cs="宋体" w:hint="eastAsia"/>
          <w:sz w:val="24"/>
          <w:szCs w:val="24"/>
        </w:rPr>
        <w:t>。</w:t>
      </w:r>
    </w:p>
    <w:p w14:paraId="4D80BBDA" w14:textId="100ED3E1"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EB38651" w14:textId="77777777"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2834AF63"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08393A44" w14:textId="5963AF65"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DE3CE1">
        <w:rPr>
          <w:rFonts w:ascii="宋体" w:hAnsi="宋体" w:cs="宋体" w:hint="eastAsia"/>
          <w:sz w:val="24"/>
          <w:szCs w:val="24"/>
        </w:rPr>
        <w:t>工商银行北京方庄支行</w:t>
      </w:r>
      <w:r w:rsidR="00DE3CE1">
        <w:rPr>
          <w:rFonts w:ascii="宋体" w:hint="eastAsia"/>
          <w:sz w:val="24"/>
          <w:szCs w:val="24"/>
        </w:rPr>
        <w:t>营业室</w:t>
      </w:r>
    </w:p>
    <w:p w14:paraId="167CF941" w14:textId="1EBC25C5"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DE3CE1">
        <w:rPr>
          <w:rFonts w:ascii="宋体" w:hAnsi="宋体" w:cs="宋体"/>
          <w:sz w:val="24"/>
          <w:szCs w:val="24"/>
        </w:rPr>
        <w:t>0200053819200028857</w:t>
      </w:r>
    </w:p>
    <w:p w14:paraId="7FE84A7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D7D3CB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188E82E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2E40DCF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096AC68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14:paraId="604F031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52370962"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246FE7FE"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7423CA9F" w14:textId="272A6B8E"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p>
    <w:p w14:paraId="1C211D51"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3D6E611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4E8FF08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030B028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14:paraId="3D886429" w14:textId="77777777" w:rsidR="0058216E" w:rsidRPr="007A2139" w:rsidRDefault="0058216E" w:rsidP="004E5FFC">
      <w:pPr>
        <w:pStyle w:val="a6"/>
        <w:spacing w:beforeLines="20" w:before="62" w:afterLines="20" w:after="62"/>
        <w:ind w:firstLineChars="200" w:firstLine="480"/>
        <w:rPr>
          <w:rFonts w:ascii="宋体" w:eastAsia="宋体" w:hAnsi="宋体"/>
        </w:rPr>
      </w:pPr>
    </w:p>
    <w:p w14:paraId="3274013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275EA75E"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75479092" w14:textId="06A18AC2"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r w:rsidR="005A6F37">
        <w:rPr>
          <w:rFonts w:ascii="宋体" w:hAnsi="宋体" w:cs="宋体" w:hint="eastAsia"/>
          <w:sz w:val="24"/>
          <w:szCs w:val="24"/>
        </w:rPr>
        <w:t>不当使用包含且不限于违背估价目的的使用，超出使用范围的使用，超过报告有效期的使用。</w:t>
      </w:r>
    </w:p>
    <w:p w14:paraId="55821F8F" w14:textId="7E54D7B0"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17E38961" w14:textId="5D87BBA8" w:rsidR="005A6F37" w:rsidRPr="007A2139" w:rsidRDefault="005A6F3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61C33E3A" w14:textId="77777777" w:rsidR="000A1092" w:rsidRPr="005A6F37"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A371C00"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14:paraId="4F39F92D" w14:textId="23E30F98"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E1910A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229FF62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DB35E88" w14:textId="56D044A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005A6F37">
        <w:rPr>
          <w:rFonts w:ascii="宋体" w:hAnsi="宋体" w:cs="宋体" w:hint="eastAsia"/>
          <w:sz w:val="24"/>
          <w:szCs w:val="24"/>
        </w:rPr>
        <w:t>3</w:t>
      </w:r>
      <w:r w:rsidR="005A6F37">
        <w:rPr>
          <w:rFonts w:ascii="宋体" w:hAnsi="宋体" w:cs="宋体"/>
          <w:sz w:val="24"/>
          <w:szCs w:val="24"/>
        </w:rPr>
        <w:t>0</w:t>
      </w:r>
      <w:r w:rsidR="005A6F37">
        <w:rPr>
          <w:rFonts w:ascii="宋体" w:hAnsi="宋体" w:cs="宋体" w:hint="eastAsia"/>
          <w:sz w:val="24"/>
          <w:szCs w:val="24"/>
        </w:rPr>
        <w:t>%</w:t>
      </w:r>
      <w:r w:rsidR="005A6F37">
        <w:rPr>
          <w:rFonts w:ascii="宋体" w:hAnsi="宋体" w:cs="宋体"/>
          <w:sz w:val="24"/>
          <w:szCs w:val="24"/>
        </w:rPr>
        <w:t>-</w:t>
      </w:r>
      <w:r w:rsidRPr="007A2139">
        <w:rPr>
          <w:rFonts w:ascii="宋体" w:hAnsi="宋体" w:cs="宋体"/>
          <w:sz w:val="24"/>
          <w:szCs w:val="24"/>
        </w:rPr>
        <w:t>50%</w:t>
      </w:r>
      <w:r w:rsidRPr="007A2139">
        <w:rPr>
          <w:rFonts w:ascii="宋体" w:hAnsi="宋体" w:cs="宋体" w:hint="eastAsia"/>
          <w:sz w:val="24"/>
          <w:szCs w:val="24"/>
        </w:rPr>
        <w:t>，</w:t>
      </w:r>
      <w:r w:rsidR="005A6F37">
        <w:rPr>
          <w:rFonts w:ascii="宋体" w:hAnsi="宋体" w:cs="宋体" w:hint="eastAsia"/>
          <w:sz w:val="24"/>
          <w:szCs w:val="24"/>
        </w:rPr>
        <w:t>且不低于乙方实际已发生差旅费用等</w:t>
      </w:r>
      <w:r w:rsidRPr="007A2139">
        <w:rPr>
          <w:rFonts w:ascii="宋体" w:hAnsi="宋体" w:cs="宋体" w:hint="eastAsia"/>
          <w:sz w:val="24"/>
          <w:szCs w:val="24"/>
        </w:rPr>
        <w:t>。</w:t>
      </w:r>
    </w:p>
    <w:p w14:paraId="153E66DE"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15FD1603" w14:textId="0EE6A78B"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29422FE2" w14:textId="7015EC95" w:rsidR="000A1092" w:rsidRPr="00910C98" w:rsidRDefault="00910C98" w:rsidP="004E5FFC">
      <w:pPr>
        <w:tabs>
          <w:tab w:val="left" w:pos="720"/>
        </w:tabs>
        <w:spacing w:beforeLines="20" w:before="62" w:afterLines="20" w:after="62" w:line="400" w:lineRule="exact"/>
        <w:ind w:firstLineChars="200" w:firstLine="480"/>
        <w:rPr>
          <w:rFonts w:ascii="宋体"/>
          <w:sz w:val="24"/>
          <w:szCs w:val="24"/>
        </w:rPr>
      </w:pPr>
      <w:r w:rsidRPr="00910C98">
        <w:rPr>
          <w:rFonts w:ascii="宋体" w:hint="eastAsia"/>
          <w:sz w:val="24"/>
          <w:szCs w:val="24"/>
        </w:rPr>
        <w:t>5</w:t>
      </w:r>
      <w:r w:rsidRPr="00910C98">
        <w:rPr>
          <w:rFonts w:ascii="宋体"/>
          <w:sz w:val="24"/>
          <w:szCs w:val="24"/>
        </w:rPr>
        <w:t>.</w:t>
      </w:r>
      <w:r>
        <w:rPr>
          <w:rFonts w:ascii="宋体" w:hint="eastAsia"/>
          <w:sz w:val="24"/>
          <w:szCs w:val="24"/>
        </w:rPr>
        <w:t>若乙方未按时评估、虚假评估、评估错误等给甲方造成损失的，应承担合同总额3</w:t>
      </w:r>
      <w:r>
        <w:rPr>
          <w:rFonts w:ascii="宋体"/>
          <w:sz w:val="24"/>
          <w:szCs w:val="24"/>
        </w:rPr>
        <w:t>0</w:t>
      </w:r>
      <w:r>
        <w:rPr>
          <w:rFonts w:ascii="宋体" w:hint="eastAsia"/>
          <w:sz w:val="24"/>
          <w:szCs w:val="24"/>
        </w:rPr>
        <w:t>%的责任。若乙方严重</w:t>
      </w:r>
      <w:proofErr w:type="gramStart"/>
      <w:r>
        <w:rPr>
          <w:rFonts w:ascii="宋体" w:hint="eastAsia"/>
          <w:sz w:val="24"/>
          <w:szCs w:val="24"/>
        </w:rPr>
        <w:t>超期仍</w:t>
      </w:r>
      <w:proofErr w:type="gramEnd"/>
      <w:r>
        <w:rPr>
          <w:rFonts w:ascii="宋体" w:hint="eastAsia"/>
          <w:sz w:val="24"/>
          <w:szCs w:val="24"/>
        </w:rPr>
        <w:t>不能完成评估工作时，甲方有权解除本合同，且不需要支付任何费用，除此之外，乙方还需要承担应承担合同总额3</w:t>
      </w:r>
      <w:r>
        <w:rPr>
          <w:rFonts w:ascii="宋体"/>
          <w:sz w:val="24"/>
          <w:szCs w:val="24"/>
        </w:rPr>
        <w:t>0</w:t>
      </w:r>
      <w:r>
        <w:rPr>
          <w:rFonts w:ascii="宋体" w:hint="eastAsia"/>
          <w:sz w:val="24"/>
          <w:szCs w:val="24"/>
        </w:rPr>
        <w:t>%的责任。</w:t>
      </w:r>
    </w:p>
    <w:p w14:paraId="35A6BC38" w14:textId="77777777" w:rsidR="00910C98" w:rsidRPr="00447328" w:rsidRDefault="00910C98" w:rsidP="004E5FFC">
      <w:pPr>
        <w:tabs>
          <w:tab w:val="left" w:pos="720"/>
        </w:tabs>
        <w:spacing w:beforeLines="20" w:before="62" w:afterLines="20" w:after="62" w:line="400" w:lineRule="exact"/>
        <w:ind w:firstLineChars="200" w:firstLine="482"/>
        <w:rPr>
          <w:rFonts w:ascii="宋体"/>
          <w:b/>
          <w:bCs/>
          <w:sz w:val="24"/>
          <w:szCs w:val="24"/>
        </w:rPr>
      </w:pPr>
    </w:p>
    <w:p w14:paraId="6B33ACD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3879C53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28F890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78988C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0251C21F" w14:textId="58D9FE2D"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1590C1BB"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lastRenderedPageBreak/>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D64EBB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53B2BE1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B335BA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14:paraId="4C4F498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18C51E5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5D2A6020"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3DB68803"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1E8CB382"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16CF4298"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283A75D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5C6C065"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4CFCAFF" w14:textId="3D812E3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77714A">
        <w:rPr>
          <w:rFonts w:ascii="宋体" w:hAnsi="宋体" w:cs="宋体" w:hint="eastAsia"/>
          <w:sz w:val="24"/>
          <w:szCs w:val="24"/>
          <w:u w:val="single"/>
        </w:rPr>
        <w:t>贰</w:t>
      </w:r>
      <w:r w:rsidRPr="007A2139">
        <w:rPr>
          <w:rFonts w:ascii="宋体" w:hAnsi="宋体" w:cs="宋体" w:hint="eastAsia"/>
          <w:sz w:val="24"/>
          <w:szCs w:val="24"/>
        </w:rPr>
        <w:t>份，甲方持</w:t>
      </w:r>
      <w:r w:rsidR="0077714A">
        <w:rPr>
          <w:rFonts w:ascii="宋体" w:hAnsi="宋体" w:cs="宋体" w:hint="eastAsia"/>
          <w:sz w:val="24"/>
          <w:szCs w:val="24"/>
          <w:u w:val="single"/>
        </w:rPr>
        <w:t>壹</w:t>
      </w:r>
      <w:r w:rsidRPr="007A2139">
        <w:rPr>
          <w:rFonts w:ascii="宋体" w:hAnsi="宋体" w:cs="宋体" w:hint="eastAsia"/>
          <w:sz w:val="24"/>
          <w:szCs w:val="24"/>
        </w:rPr>
        <w:t>份，乙方持</w:t>
      </w:r>
      <w:r w:rsidR="0077714A">
        <w:rPr>
          <w:rFonts w:ascii="宋体" w:hAnsi="宋体" w:cs="宋体" w:hint="eastAsia"/>
          <w:sz w:val="24"/>
          <w:szCs w:val="24"/>
          <w:u w:val="single"/>
        </w:rPr>
        <w:t>壹</w:t>
      </w:r>
      <w:r w:rsidRPr="007A2139">
        <w:rPr>
          <w:rFonts w:ascii="宋体" w:hAnsi="宋体" w:cs="宋体" w:hint="eastAsia"/>
          <w:sz w:val="24"/>
          <w:szCs w:val="24"/>
        </w:rPr>
        <w:t>份。</w:t>
      </w:r>
    </w:p>
    <w:p w14:paraId="02AB461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FADD08D" w14:textId="77777777" w:rsidR="000A1092" w:rsidRPr="007A2139" w:rsidRDefault="000A1092" w:rsidP="00C21946">
      <w:pPr>
        <w:ind w:right="105" w:firstLine="496"/>
        <w:rPr>
          <w:sz w:val="24"/>
          <w:szCs w:val="24"/>
        </w:rPr>
      </w:pPr>
    </w:p>
    <w:p w14:paraId="00C0085B" w14:textId="77777777" w:rsidR="0077714A" w:rsidRDefault="0077714A" w:rsidP="00C21946">
      <w:pPr>
        <w:ind w:right="105" w:firstLine="496"/>
        <w:rPr>
          <w:sz w:val="24"/>
          <w:szCs w:val="24"/>
        </w:rPr>
        <w:sectPr w:rsidR="0077714A" w:rsidSect="001E3C50">
          <w:footerReference w:type="default" r:id="rId6"/>
          <w:pgSz w:w="11906" w:h="16838"/>
          <w:pgMar w:top="1440" w:right="1800" w:bottom="1440" w:left="1800" w:header="851" w:footer="992" w:gutter="0"/>
          <w:cols w:space="425"/>
          <w:docGrid w:type="lines" w:linePitch="312"/>
        </w:sectPr>
      </w:pPr>
      <w:r>
        <w:rPr>
          <w:rFonts w:hint="eastAsia"/>
          <w:sz w:val="24"/>
          <w:szCs w:val="24"/>
        </w:rPr>
        <w:t>（转下页）</w:t>
      </w:r>
    </w:p>
    <w:p w14:paraId="4A26A164" w14:textId="60F18BA4" w:rsidR="005500BE" w:rsidRPr="0077714A" w:rsidRDefault="0077714A" w:rsidP="0077714A">
      <w:pPr>
        <w:tabs>
          <w:tab w:val="left" w:pos="720"/>
        </w:tabs>
        <w:spacing w:beforeLines="20" w:before="62" w:afterLines="20" w:after="62" w:line="360" w:lineRule="auto"/>
        <w:ind w:firstLineChars="200" w:firstLine="480"/>
        <w:rPr>
          <w:rFonts w:ascii="宋体" w:hAnsi="宋体" w:cs="宋体"/>
          <w:sz w:val="24"/>
          <w:szCs w:val="24"/>
        </w:rPr>
      </w:pPr>
      <w:r w:rsidRPr="0077714A">
        <w:rPr>
          <w:rFonts w:ascii="宋体" w:hAnsi="宋体" w:cs="宋体" w:hint="eastAsia"/>
          <w:sz w:val="24"/>
          <w:szCs w:val="24"/>
        </w:rPr>
        <w:lastRenderedPageBreak/>
        <w:t>（</w:t>
      </w:r>
      <w:r w:rsidR="00910C98">
        <w:rPr>
          <w:rFonts w:ascii="宋体" w:hAnsi="宋体" w:cs="宋体" w:hint="eastAsia"/>
          <w:sz w:val="24"/>
          <w:szCs w:val="24"/>
        </w:rPr>
        <w:t>此</w:t>
      </w:r>
      <w:r w:rsidRPr="0077714A">
        <w:rPr>
          <w:rFonts w:ascii="宋体" w:hAnsi="宋体" w:cs="宋体" w:hint="eastAsia"/>
          <w:sz w:val="24"/>
          <w:szCs w:val="24"/>
        </w:rPr>
        <w:t>页为</w:t>
      </w:r>
      <w:r w:rsidR="00910C98">
        <w:rPr>
          <w:rFonts w:ascii="宋体" w:hAnsi="宋体" w:cs="宋体" w:hint="eastAsia"/>
          <w:sz w:val="24"/>
          <w:szCs w:val="24"/>
        </w:rPr>
        <w:t>《</w:t>
      </w:r>
      <w:r w:rsidRPr="0077714A">
        <w:rPr>
          <w:rFonts w:ascii="宋体" w:hAnsi="宋体" w:cs="宋体" w:hint="eastAsia"/>
          <w:sz w:val="24"/>
          <w:szCs w:val="24"/>
        </w:rPr>
        <w:t>不动产估价委托合同</w:t>
      </w:r>
      <w:r w:rsidR="00910C98">
        <w:rPr>
          <w:rFonts w:ascii="宋体" w:hAnsi="宋体" w:cs="宋体" w:hint="eastAsia"/>
          <w:sz w:val="24"/>
          <w:szCs w:val="24"/>
        </w:rPr>
        <w:t>》</w:t>
      </w:r>
      <w:r w:rsidRPr="0077714A">
        <w:rPr>
          <w:rFonts w:ascii="宋体" w:hAnsi="宋体" w:cs="宋体" w:hint="eastAsia"/>
          <w:sz w:val="24"/>
          <w:szCs w:val="24"/>
        </w:rPr>
        <w:t>签署页</w:t>
      </w:r>
      <w:r w:rsidR="00910C98">
        <w:rPr>
          <w:rFonts w:ascii="宋体" w:hAnsi="宋体" w:cs="宋体" w:hint="eastAsia"/>
          <w:sz w:val="24"/>
          <w:szCs w:val="24"/>
        </w:rPr>
        <w:t>，无正文。</w:t>
      </w:r>
      <w:r w:rsidRPr="0077714A">
        <w:rPr>
          <w:rFonts w:ascii="宋体" w:hAnsi="宋体" w:cs="宋体" w:hint="eastAsia"/>
          <w:sz w:val="24"/>
          <w:szCs w:val="24"/>
        </w:rPr>
        <w:t>）</w:t>
      </w:r>
    </w:p>
    <w:p w14:paraId="2F6FF31A" w14:textId="74CDF785" w:rsidR="0077714A" w:rsidRDefault="0077714A" w:rsidP="00C21946">
      <w:pPr>
        <w:ind w:right="105" w:firstLine="496"/>
        <w:rPr>
          <w:sz w:val="24"/>
          <w:szCs w:val="24"/>
        </w:rPr>
      </w:pPr>
    </w:p>
    <w:p w14:paraId="1C9DA9AC" w14:textId="6782E4CD" w:rsidR="0077714A" w:rsidRDefault="0077714A" w:rsidP="00C21946">
      <w:pPr>
        <w:ind w:right="105" w:firstLine="496"/>
        <w:rPr>
          <w:sz w:val="24"/>
          <w:szCs w:val="24"/>
        </w:rPr>
      </w:pPr>
    </w:p>
    <w:p w14:paraId="23908AF4" w14:textId="77777777" w:rsidR="0077714A" w:rsidRDefault="0077714A" w:rsidP="00C21946">
      <w:pPr>
        <w:ind w:right="105" w:firstLine="496"/>
        <w:rPr>
          <w:sz w:val="24"/>
          <w:szCs w:val="24"/>
        </w:rPr>
      </w:pPr>
    </w:p>
    <w:p w14:paraId="470A66F3" w14:textId="77777777" w:rsidR="005500BE" w:rsidRDefault="005500BE" w:rsidP="00C21946">
      <w:pPr>
        <w:ind w:right="105" w:firstLine="496"/>
        <w:rPr>
          <w:sz w:val="24"/>
          <w:szCs w:val="24"/>
        </w:rPr>
      </w:pPr>
    </w:p>
    <w:p w14:paraId="751C4826"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5908CBC5"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417E290C"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1FF97B1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40F3F10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6971906C" w14:textId="66D9B871" w:rsidR="000A1092" w:rsidRDefault="000A1092" w:rsidP="003F2A53">
      <w:pPr>
        <w:spacing w:line="480" w:lineRule="auto"/>
        <w:ind w:right="108" w:firstLine="493"/>
        <w:rPr>
          <w:sz w:val="24"/>
          <w:szCs w:val="24"/>
        </w:rPr>
      </w:pPr>
    </w:p>
    <w:p w14:paraId="4985A6CF" w14:textId="77777777" w:rsidR="0077714A" w:rsidRPr="007A2139" w:rsidRDefault="0077714A" w:rsidP="003F2A53">
      <w:pPr>
        <w:spacing w:line="480" w:lineRule="auto"/>
        <w:ind w:right="108" w:firstLine="493"/>
        <w:rPr>
          <w:sz w:val="24"/>
          <w:szCs w:val="24"/>
        </w:rPr>
      </w:pPr>
    </w:p>
    <w:p w14:paraId="44BE7000"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58DB9800"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7B631655"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235CAF05"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35B31B46"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0F50" w14:textId="77777777" w:rsidR="00EC343F" w:rsidRDefault="00EC343F" w:rsidP="00427355">
      <w:r>
        <w:separator/>
      </w:r>
    </w:p>
  </w:endnote>
  <w:endnote w:type="continuationSeparator" w:id="0">
    <w:p w14:paraId="08D66A98" w14:textId="77777777" w:rsidR="00EC343F" w:rsidRDefault="00EC343F"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946A"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781AB2">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781AB2">
      <w:rPr>
        <w:b/>
        <w:bCs/>
        <w:noProof/>
      </w:rPr>
      <w:t>6</w:t>
    </w:r>
    <w:r>
      <w:rPr>
        <w:b/>
        <w:bCs/>
      </w:rPr>
      <w:fldChar w:fldCharType="end"/>
    </w:r>
  </w:p>
  <w:p w14:paraId="0BBB6A52"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2D2B" w14:textId="77777777" w:rsidR="00EC343F" w:rsidRDefault="00EC343F" w:rsidP="00427355">
      <w:r>
        <w:separator/>
      </w:r>
    </w:p>
  </w:footnote>
  <w:footnote w:type="continuationSeparator" w:id="0">
    <w:p w14:paraId="7EDE3384" w14:textId="77777777" w:rsidR="00EC343F" w:rsidRDefault="00EC343F"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C5818"/>
    <w:rsid w:val="002E52E4"/>
    <w:rsid w:val="003C4C14"/>
    <w:rsid w:val="003F2A53"/>
    <w:rsid w:val="00427355"/>
    <w:rsid w:val="00447328"/>
    <w:rsid w:val="00463A0A"/>
    <w:rsid w:val="004839FA"/>
    <w:rsid w:val="004C5CC5"/>
    <w:rsid w:val="004E5FFC"/>
    <w:rsid w:val="00534F27"/>
    <w:rsid w:val="00543A6A"/>
    <w:rsid w:val="005500BE"/>
    <w:rsid w:val="0057646B"/>
    <w:rsid w:val="0058216E"/>
    <w:rsid w:val="00594DD6"/>
    <w:rsid w:val="005A0132"/>
    <w:rsid w:val="005A6F37"/>
    <w:rsid w:val="005B6011"/>
    <w:rsid w:val="005E2C87"/>
    <w:rsid w:val="006926F5"/>
    <w:rsid w:val="00721868"/>
    <w:rsid w:val="007232AD"/>
    <w:rsid w:val="0077714A"/>
    <w:rsid w:val="00781AB2"/>
    <w:rsid w:val="007A2139"/>
    <w:rsid w:val="007D0891"/>
    <w:rsid w:val="007D2EC2"/>
    <w:rsid w:val="00834F20"/>
    <w:rsid w:val="008B00A9"/>
    <w:rsid w:val="008D4FDE"/>
    <w:rsid w:val="008E11D1"/>
    <w:rsid w:val="00910C98"/>
    <w:rsid w:val="009117F5"/>
    <w:rsid w:val="00A1364B"/>
    <w:rsid w:val="00A22AF2"/>
    <w:rsid w:val="00A500BC"/>
    <w:rsid w:val="00A61CE0"/>
    <w:rsid w:val="00A70DF1"/>
    <w:rsid w:val="00A7312D"/>
    <w:rsid w:val="00B21F76"/>
    <w:rsid w:val="00B656EF"/>
    <w:rsid w:val="00B7192D"/>
    <w:rsid w:val="00C21946"/>
    <w:rsid w:val="00C30D76"/>
    <w:rsid w:val="00C84E2D"/>
    <w:rsid w:val="00CB09B2"/>
    <w:rsid w:val="00D818CD"/>
    <w:rsid w:val="00DE3CE1"/>
    <w:rsid w:val="00E3211C"/>
    <w:rsid w:val="00EB48DF"/>
    <w:rsid w:val="00EC0CFD"/>
    <w:rsid w:val="00EC343F"/>
    <w:rsid w:val="00F3596D"/>
    <w:rsid w:val="00F85417"/>
    <w:rsid w:val="00FC4782"/>
    <w:rsid w:val="00FC79D3"/>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F48FE0"/>
  <w15:docId w15:val="{31653CBE-B3F7-4354-9939-E2CA89AB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500</Words>
  <Characters>2854</Characters>
  <Application>Microsoft Office Word</Application>
  <DocSecurity>0</DocSecurity>
  <Lines>23</Lines>
  <Paragraphs>6</Paragraphs>
  <ScaleCrop>false</ScaleCrop>
  <Company>CHINA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sony</cp:lastModifiedBy>
  <cp:revision>10</cp:revision>
  <cp:lastPrinted>2016-12-07T02:30:00Z</cp:lastPrinted>
  <dcterms:created xsi:type="dcterms:W3CDTF">2021-03-24T07:48:00Z</dcterms:created>
  <dcterms:modified xsi:type="dcterms:W3CDTF">2021-10-19T05:06:00Z</dcterms:modified>
</cp:coreProperties>
</file>